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福建医科大学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基础医学院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学生委员会职能配置、内设机构和人员编制规定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第一条 根据共青团中央、教育部、全国学联《关于推动高院学生会（研究生会）深化改革的若干意见》,《福建医科大学学生会（研究生会）深化改革实施方案》以及上级有关文件精神，结合院学生会实际，制定本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第二条 院学生会以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接受院党委的全面领导，接受校团委和校学生会的双重指导，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是学校联系广大同学的桥梁和纽带。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主要职责是：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以习近平新时代中国特色社会主义思想为指导，坚持全心全意服务同学的宗旨，把同学的政治引领作为工作根本，及时向同学传达党的声音和主张，引导广大同学自觉把个人理想融入到党和人民的共同奋斗之中；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面向全体同学，坚持从同学中来、到同学中去，听取、收集同学在学业发展、身心健康、社会融入、权益维护等方面的普遍需求和现实困难，及时反馈学校，帮助有效解决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指导、协调其他学生组织，围绕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院校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中心工作，同心同向抓好联系、服务、团结、引领同学工作。定期召开工作会议，交流工作经验，解决工作问题，形成工作合力，合理确定工作内容和节奏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（四）加大学生会骨干培养力度，完善学生会骨干遴选、监督、评议和退出机制；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规范召开代表大会。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第三条 院学生会设下列内设机构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（一）办公室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主要职责：负责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租借、物资采购、财产管理、材料打印、文件审核、会议统筹安排等有关事宜。协助开展学生会工作人员的遴选和评优评先工作。协助开展学生大会的筹备工作。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（二）监督工作部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主要职责：负责学生会的作风建设，协助做好学生会部门及所有工作人员的监督和考核工作。负责制定、修订院学生会规范性文件。负责处理学生会组织考核的具体事务。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（三）思想政治教育部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主要职责：负责政治引领工作，及时向同学传达党的声音和主张，引导广大同学自觉把个人理想融入到党和人民的共同奋斗之中。参与校园文化建设，增强广大同学对学校的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文化认同。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"/>
        </w:rPr>
        <w:t>负责学生会宣传工作，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包括对外新闻报道，重大节日、纪念日、活动宣传。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（四）素质拓展部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主要职责：负责开展文艺类、体育类活动，搭建综合素质拓展平台，促进同学德智体美劳全面发展。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（五）生活权益部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主要职责：负责日常学生维权、反馈学生诉求、收集学生建议的工作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，报给学校后勤管理部门，跟进反馈解决情况。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red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red"/>
          <w:u w:val="none"/>
          <w:lang w:val="en-US" w:eastAsia="zh-CN"/>
        </w:rPr>
        <w:t>（六）学习创新实践部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主要职责：负责组织学业、科研、就业等方面的经验交流，协助教学办开展创新创业工作；协助院团委组织“三下乡”社会实践活动，关注同学学业发展和社会融入。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第四条 按照大部制、扁平化、高效率原则，院级学生会工作部门数量一般不超过6个，工作部门成员设置负责人1-2人，工作人员一般不超过5人，总人数一般为20-30人左右，主席团成员不超过3人。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第五条 本规定由院学生会负责解释。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第六条 本规定自颁布之日起施行。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893C"/>
    <w:multiLevelType w:val="singleLevel"/>
    <w:tmpl w:val="D161893C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18CC"/>
    <w:rsid w:val="09327956"/>
    <w:rsid w:val="160C6DCF"/>
    <w:rsid w:val="17F5706A"/>
    <w:rsid w:val="18A40027"/>
    <w:rsid w:val="1A7D11C4"/>
    <w:rsid w:val="1D50193B"/>
    <w:rsid w:val="25B72E00"/>
    <w:rsid w:val="2ABE32CB"/>
    <w:rsid w:val="2E477FF2"/>
    <w:rsid w:val="33102035"/>
    <w:rsid w:val="35A64FEB"/>
    <w:rsid w:val="3A3E4428"/>
    <w:rsid w:val="3C9C4F9C"/>
    <w:rsid w:val="426F2B84"/>
    <w:rsid w:val="429C4379"/>
    <w:rsid w:val="43C02253"/>
    <w:rsid w:val="492A2CEE"/>
    <w:rsid w:val="49934CFD"/>
    <w:rsid w:val="50D261DD"/>
    <w:rsid w:val="54CA7E3E"/>
    <w:rsid w:val="555639ED"/>
    <w:rsid w:val="5DDD38AB"/>
    <w:rsid w:val="61C821A3"/>
    <w:rsid w:val="64010952"/>
    <w:rsid w:val="67522111"/>
    <w:rsid w:val="6AE03000"/>
    <w:rsid w:val="6CD316DF"/>
    <w:rsid w:val="6CED1824"/>
    <w:rsid w:val="70E90D41"/>
    <w:rsid w:val="727259DA"/>
    <w:rsid w:val="78BE4A96"/>
    <w:rsid w:val="7E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小点点</cp:lastModifiedBy>
  <cp:lastPrinted>2020-10-22T07:52:00Z</cp:lastPrinted>
  <dcterms:modified xsi:type="dcterms:W3CDTF">2021-06-10T07:54:43Z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D5216A909E39490AB6BEB22D5456FEA4</vt:lpwstr>
  </property>
</Properties>
</file>